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9180" w14:textId="77777777" w:rsidR="005C4244" w:rsidRPr="005C4244" w:rsidRDefault="005C4244" w:rsidP="005C4244">
      <w:r w:rsidRPr="005C4244">
        <w:rPr>
          <w:b/>
          <w:bCs/>
        </w:rPr>
        <w:t>CARTA DEDICATA A TE 2024</w:t>
      </w:r>
    </w:p>
    <w:p w14:paraId="1F07B138" w14:textId="0B2CD4F4" w:rsidR="005C4244" w:rsidRDefault="005C4244" w:rsidP="005C4244"/>
    <w:p w14:paraId="7E92198C" w14:textId="77777777" w:rsidR="003A2131" w:rsidRPr="005C4244" w:rsidRDefault="003A2131" w:rsidP="005C4244"/>
    <w:p w14:paraId="05268365" w14:textId="61653DDF" w:rsidR="005C4244" w:rsidRDefault="005C4244" w:rsidP="003A2131">
      <w:pPr>
        <w:jc w:val="both"/>
      </w:pPr>
      <w:r w:rsidRPr="005C4244">
        <w:t>Vi informiamo che il</w:t>
      </w:r>
      <w:r>
        <w:t xml:space="preserve"> </w:t>
      </w:r>
      <w:r w:rsidRPr="005C4244">
        <w:t xml:space="preserve">Comune di </w:t>
      </w:r>
      <w:r>
        <w:t>Castel Focognano</w:t>
      </w:r>
      <w:r w:rsidRPr="005C4244">
        <w:t xml:space="preserve"> ha completato i vari adempimenti affinché i soggetti Beneficiari, individuati dall’INPS, possano ritirare presso gli Uffici postali la carta prepagata</w:t>
      </w:r>
      <w:r>
        <w:t xml:space="preserve"> </w:t>
      </w:r>
      <w:r w:rsidRPr="005C4244">
        <w:t>e nominativa denominata “Dedicata a Te”, a mezzo della quale potranno essere acquistati “</w:t>
      </w:r>
      <w:r w:rsidRPr="005C4244">
        <w:rPr>
          <w:i/>
          <w:iCs/>
        </w:rPr>
        <w:t>beni alimentari di prima necessità e di carburanti, nonché, in alternativa a questi ultimi, di abbonamenti ai servizi di trasporto pubblico locale</w:t>
      </w:r>
      <w:r w:rsidRPr="005C4244">
        <w:t>”.</w:t>
      </w:r>
    </w:p>
    <w:p w14:paraId="6580AB62" w14:textId="77777777" w:rsidR="003A2131" w:rsidRPr="005C4244" w:rsidRDefault="003A2131" w:rsidP="003A2131">
      <w:pPr>
        <w:jc w:val="both"/>
      </w:pPr>
    </w:p>
    <w:p w14:paraId="318B6932" w14:textId="21D316E7" w:rsidR="005C4244" w:rsidRDefault="005C4244" w:rsidP="003A2131">
      <w:pPr>
        <w:jc w:val="both"/>
      </w:pPr>
      <w:r w:rsidRPr="005C4244">
        <w:t>L’importo</w:t>
      </w:r>
      <w:r w:rsidR="003A2131">
        <w:t xml:space="preserve"> </w:t>
      </w:r>
      <w:r w:rsidR="00962D8F">
        <w:t>a disposizione</w:t>
      </w:r>
      <w:r>
        <w:t xml:space="preserve">, </w:t>
      </w:r>
      <w:r w:rsidRPr="005C4244">
        <w:t>una tantum ed uguale per tutti</w:t>
      </w:r>
      <w:r>
        <w:t xml:space="preserve">, </w:t>
      </w:r>
      <w:r w:rsidRPr="005C4244">
        <w:t>è di euro 500,00.</w:t>
      </w:r>
    </w:p>
    <w:p w14:paraId="51D98107" w14:textId="77777777" w:rsidR="00962D8F" w:rsidRPr="005C4244" w:rsidRDefault="00962D8F" w:rsidP="003A2131">
      <w:pPr>
        <w:jc w:val="both"/>
      </w:pPr>
    </w:p>
    <w:p w14:paraId="4C4F8326" w14:textId="6C5CEF60" w:rsidR="005C4244" w:rsidRDefault="005C4244" w:rsidP="003A2131">
      <w:pPr>
        <w:jc w:val="both"/>
      </w:pPr>
      <w:r w:rsidRPr="005C4244">
        <w:t>I Beneficiari sono stati individuati e definiti dal Decreto 4 giugno 2024 “</w:t>
      </w:r>
      <w:r w:rsidRPr="005C4244">
        <w:rPr>
          <w:i/>
          <w:iCs/>
        </w:rPr>
        <w:t>Individuazione dei nuclei familiari in stato di bisogno, beneficiari del contributo economico previsto dall’articolo 1, commi 2, 3, 4 e 5 della legge 30 dicembre 2023 n. 213</w:t>
      </w:r>
      <w:r w:rsidRPr="005C4244">
        <w:t>”.</w:t>
      </w:r>
    </w:p>
    <w:p w14:paraId="21ED967E" w14:textId="77777777" w:rsidR="00FE4DD1" w:rsidRPr="005C4244" w:rsidRDefault="00FE4DD1" w:rsidP="003A2131">
      <w:pPr>
        <w:jc w:val="both"/>
      </w:pPr>
    </w:p>
    <w:p w14:paraId="2167166F" w14:textId="13AD6266" w:rsidR="005C4244" w:rsidRDefault="005C4244" w:rsidP="003A2131">
      <w:pPr>
        <w:jc w:val="both"/>
      </w:pPr>
      <w:r w:rsidRPr="005C4244">
        <w:t xml:space="preserve">Tali nuclei sono elencati nel file di seguito pubblicato in formato anonimo identificabili tramite </w:t>
      </w:r>
      <w:r w:rsidR="00360475">
        <w:t xml:space="preserve">Numero Dichiarazione Sostitutiva Unica </w:t>
      </w:r>
      <w:r w:rsidRPr="005C4244">
        <w:t>Isee 2024.</w:t>
      </w:r>
    </w:p>
    <w:p w14:paraId="444007D2" w14:textId="77777777" w:rsidR="00FE4DD1" w:rsidRPr="005C4244" w:rsidRDefault="00FE4DD1" w:rsidP="003A2131">
      <w:pPr>
        <w:jc w:val="both"/>
      </w:pPr>
    </w:p>
    <w:p w14:paraId="0AD45AB2" w14:textId="0CF6AA29" w:rsidR="005C4244" w:rsidRDefault="005C4244" w:rsidP="003A2131">
      <w:pPr>
        <w:jc w:val="both"/>
      </w:pPr>
      <w:r w:rsidRPr="005C4244">
        <w:t xml:space="preserve">Ai beneficiari del 2023, qualora fossero </w:t>
      </w:r>
      <w:r>
        <w:t>beneficiari anche nell’anno 2024</w:t>
      </w:r>
      <w:r w:rsidRPr="005C4244">
        <w:t>, sarà ricaricata la carta già in loro possesso.</w:t>
      </w:r>
    </w:p>
    <w:p w14:paraId="1BD685D6" w14:textId="77777777" w:rsidR="00FE4DD1" w:rsidRPr="005C4244" w:rsidRDefault="00FE4DD1" w:rsidP="003A2131">
      <w:pPr>
        <w:jc w:val="both"/>
      </w:pPr>
    </w:p>
    <w:p w14:paraId="0FA82540" w14:textId="7B1ED811" w:rsidR="005C4244" w:rsidRDefault="005C4244" w:rsidP="003A2131">
      <w:pPr>
        <w:jc w:val="both"/>
      </w:pPr>
      <w:r w:rsidRPr="005C4244">
        <w:t>Tutti gli alt</w:t>
      </w:r>
      <w:r>
        <w:t>r</w:t>
      </w:r>
      <w:r w:rsidRPr="005C4244">
        <w:t xml:space="preserve">i beneficiari </w:t>
      </w:r>
      <w:r w:rsidR="00B11054" w:rsidRPr="005C4244">
        <w:t xml:space="preserve">per il rilascio della </w:t>
      </w:r>
      <w:r w:rsidR="00B11054">
        <w:t xml:space="preserve">carta prepagata </w:t>
      </w:r>
      <w:r w:rsidRPr="005C4244">
        <w:t xml:space="preserve">dovranno recarsi presso l’Ufficio postale con </w:t>
      </w:r>
      <w:r>
        <w:t xml:space="preserve">la lettera inviata dal Comune, </w:t>
      </w:r>
      <w:r w:rsidR="00B11054">
        <w:t xml:space="preserve">che contiene </w:t>
      </w:r>
      <w:r w:rsidRPr="005C4244">
        <w:t>il numero identificativo</w:t>
      </w:r>
      <w:r w:rsidR="00B11054">
        <w:t xml:space="preserve">, </w:t>
      </w:r>
      <w:r w:rsidRPr="005C4244">
        <w:t>e</w:t>
      </w:r>
      <w:r>
        <w:t xml:space="preserve"> con un </w:t>
      </w:r>
      <w:r w:rsidRPr="005C4244">
        <w:t>documento di riconoscimento</w:t>
      </w:r>
      <w:r w:rsidR="00FE4DD1">
        <w:t>.</w:t>
      </w:r>
    </w:p>
    <w:p w14:paraId="33F029F5" w14:textId="77777777" w:rsidR="00FE4DD1" w:rsidRPr="005C4244" w:rsidRDefault="00FE4DD1" w:rsidP="003A2131">
      <w:pPr>
        <w:jc w:val="both"/>
      </w:pPr>
    </w:p>
    <w:p w14:paraId="7C64324B" w14:textId="77777777" w:rsidR="00B11054" w:rsidRDefault="005C4244" w:rsidP="003A2131">
      <w:pPr>
        <w:jc w:val="both"/>
      </w:pPr>
      <w:r w:rsidRPr="005C4244">
        <w:t xml:space="preserve">Le carte sono nominative e vengono attivate con l'accredito del contributo a partire dal mese di settembre 2024. </w:t>
      </w:r>
    </w:p>
    <w:p w14:paraId="045831A9" w14:textId="77777777" w:rsidR="00FE4DD1" w:rsidRDefault="00FE4DD1" w:rsidP="003A2131">
      <w:pPr>
        <w:jc w:val="both"/>
      </w:pPr>
    </w:p>
    <w:p w14:paraId="40A9BFC6" w14:textId="2EC0B6C3" w:rsidR="005C4244" w:rsidRDefault="00B11054" w:rsidP="003A2131">
      <w:pPr>
        <w:jc w:val="both"/>
      </w:pPr>
      <w:r>
        <w:t xml:space="preserve">E’ necessario </w:t>
      </w:r>
      <w:r w:rsidR="005C4244" w:rsidRPr="005C4244">
        <w:t>effettuare almeno un pagamento entro il 16 dicembre 2024 per non perdere il beneficio e la possibilità di utilizzare la carta.</w:t>
      </w:r>
    </w:p>
    <w:p w14:paraId="33B50802" w14:textId="77777777" w:rsidR="00FE4DD1" w:rsidRPr="005C4244" w:rsidRDefault="00FE4DD1" w:rsidP="003A2131">
      <w:pPr>
        <w:jc w:val="both"/>
      </w:pPr>
    </w:p>
    <w:p w14:paraId="4B2ED942" w14:textId="77777777" w:rsidR="005C4244" w:rsidRPr="005C4244" w:rsidRDefault="005C4244" w:rsidP="003A2131">
      <w:pPr>
        <w:jc w:val="both"/>
      </w:pPr>
      <w:r w:rsidRPr="005C4244">
        <w:t>La scadenza per l’utilizzo della carta è fissata per il 28 febbraio 2025.</w:t>
      </w:r>
    </w:p>
    <w:p w14:paraId="5F519A02" w14:textId="6770DBDE" w:rsidR="005C4244" w:rsidRPr="005C4244" w:rsidRDefault="005C4244" w:rsidP="003A2131">
      <w:pPr>
        <w:jc w:val="both"/>
      </w:pPr>
    </w:p>
    <w:p w14:paraId="588E212E" w14:textId="7E84B818" w:rsidR="005C4244" w:rsidRPr="005C4244" w:rsidRDefault="005C4244" w:rsidP="003A2131">
      <w:pPr>
        <w:jc w:val="both"/>
      </w:pPr>
      <w:r w:rsidRPr="005C4244">
        <w:t xml:space="preserve">Per informazioni rivolgersi all’ufficio </w:t>
      </w:r>
      <w:r w:rsidR="003A2131">
        <w:t xml:space="preserve">Servizi </w:t>
      </w:r>
      <w:r w:rsidRPr="005C4244">
        <w:t>Social</w:t>
      </w:r>
      <w:r w:rsidR="003A2131">
        <w:t>i</w:t>
      </w:r>
      <w:r w:rsidRPr="005C4244">
        <w:t xml:space="preserve"> 0575</w:t>
      </w:r>
      <w:r w:rsidR="003A2131">
        <w:t xml:space="preserve"> 5154307 oppure</w:t>
      </w:r>
      <w:r w:rsidRPr="005C4244">
        <w:t xml:space="preserve"> 0575</w:t>
      </w:r>
      <w:r w:rsidR="003A2131">
        <w:t xml:space="preserve"> 5154316</w:t>
      </w:r>
      <w:r w:rsidRPr="005C4244">
        <w:t>.</w:t>
      </w:r>
    </w:p>
    <w:p w14:paraId="7D8DEDB2" w14:textId="77777777" w:rsidR="00A04204" w:rsidRDefault="00A04204"/>
    <w:p w14:paraId="3018448F" w14:textId="77777777" w:rsidR="001673AC" w:rsidRDefault="001673AC"/>
    <w:p w14:paraId="71F51965" w14:textId="3506173B" w:rsidR="001673AC" w:rsidRDefault="001673AC" w:rsidP="001673AC">
      <w:pPr>
        <w:pStyle w:val="Paragrafoelenco"/>
        <w:numPr>
          <w:ilvl w:val="0"/>
          <w:numId w:val="1"/>
        </w:numPr>
      </w:pPr>
      <w:r>
        <w:t>Istruzioni (portale INPS)</w:t>
      </w:r>
    </w:p>
    <w:p w14:paraId="752C9DA6" w14:textId="152EF9EC" w:rsidR="001673AC" w:rsidRDefault="004E10AB" w:rsidP="001673AC">
      <w:pPr>
        <w:pStyle w:val="Paragrafoelenco"/>
        <w:numPr>
          <w:ilvl w:val="0"/>
          <w:numId w:val="1"/>
        </w:numPr>
      </w:pPr>
      <w:r>
        <w:t>Lista dei beneficiari</w:t>
      </w:r>
    </w:p>
    <w:sectPr w:rsidR="001673AC" w:rsidSect="00A12261">
      <w:pgSz w:w="11906" w:h="16838" w:code="9"/>
      <w:pgMar w:top="567" w:right="851" w:bottom="851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A5E8E"/>
    <w:multiLevelType w:val="hybridMultilevel"/>
    <w:tmpl w:val="669E3740"/>
    <w:lvl w:ilvl="0" w:tplc="37F072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4"/>
    <w:rsid w:val="001673AC"/>
    <w:rsid w:val="0028296B"/>
    <w:rsid w:val="00360475"/>
    <w:rsid w:val="003A2131"/>
    <w:rsid w:val="003E75AE"/>
    <w:rsid w:val="004E10AB"/>
    <w:rsid w:val="005A0ECD"/>
    <w:rsid w:val="005C4244"/>
    <w:rsid w:val="00877CA7"/>
    <w:rsid w:val="00950CF8"/>
    <w:rsid w:val="00962D8F"/>
    <w:rsid w:val="00A04204"/>
    <w:rsid w:val="00A12261"/>
    <w:rsid w:val="00AD39A7"/>
    <w:rsid w:val="00B11054"/>
    <w:rsid w:val="00C1764F"/>
    <w:rsid w:val="00D07422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0FCD"/>
  <w15:chartTrackingRefBased/>
  <w15:docId w15:val="{4FD6C1D7-CD60-4BDE-8C76-8A1E95FB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4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2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42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42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42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42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42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42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4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4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24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424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424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42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42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42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42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4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42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42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42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42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42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42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4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42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424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F0609E91FF84AB80E33D2BFC9C915" ma:contentTypeVersion="5" ma:contentTypeDescription="Create a new document." ma:contentTypeScope="" ma:versionID="6d002e7bafa3b9a2f02d78afcb3b0a72">
  <xsd:schema xmlns:xsd="http://www.w3.org/2001/XMLSchema" xmlns:xs="http://www.w3.org/2001/XMLSchema" xmlns:p="http://schemas.microsoft.com/office/2006/metadata/properties" xmlns:ns3="56c383d3-76c4-405a-af94-b15e13b8e9d3" targetNamespace="http://schemas.microsoft.com/office/2006/metadata/properties" ma:root="true" ma:fieldsID="448fd04dc0e6e6f6c5755d4a07c69e40" ns3:_="">
    <xsd:import namespace="56c383d3-76c4-405a-af94-b15e13b8e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83d3-76c4-405a-af94-b15e13b8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6D553-4D01-423A-8DF7-B0D538679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48C85-821D-4042-A56F-BE8780F05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8CEAF-5E93-406A-AA9C-458F77507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383d3-76c4-405a-af94-b15e13b8e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account01</dc:creator>
  <cp:keywords/>
  <dc:description/>
  <cp:lastModifiedBy>account01</cp:lastModifiedBy>
  <cp:revision>8</cp:revision>
  <dcterms:created xsi:type="dcterms:W3CDTF">2024-09-11T16:04:00Z</dcterms:created>
  <dcterms:modified xsi:type="dcterms:W3CDTF">2024-09-12T07:12:00Z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0x010100929F0609E91FF84AB80E33D2BFC9C915</vt:lpwstr>
  </property>
</Properties>
</file>